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2E" w:rsidRPr="008814AD" w:rsidRDefault="00B20E46" w:rsidP="00317EF3">
      <w:pPr>
        <w:ind w:left="2832" w:firstLine="708"/>
        <w:rPr>
          <w:rFonts w:ascii="Arial-BoldMT" w:hAnsi="Arial-BoldMT" w:cs="Arial-BoldMT"/>
          <w:bCs/>
          <w:sz w:val="24"/>
          <w:szCs w:val="24"/>
        </w:rPr>
      </w:pPr>
      <w:r>
        <w:rPr>
          <w:rFonts w:ascii="Arial-BoldMT" w:hAnsi="Arial-BoldMT" w:cs="Arial-BoldMT"/>
          <w:bCs/>
          <w:sz w:val="24"/>
          <w:szCs w:val="24"/>
        </w:rPr>
        <w:t xml:space="preserve">Załącznik nr 3 do Zapytania Ofertowego nr </w:t>
      </w:r>
      <w:r w:rsidR="00750DBD">
        <w:rPr>
          <w:rFonts w:ascii="Arial-BoldMT" w:hAnsi="Arial-BoldMT" w:cs="Arial-BoldMT"/>
          <w:bCs/>
          <w:sz w:val="24"/>
          <w:szCs w:val="24"/>
        </w:rPr>
        <w:t>2</w:t>
      </w:r>
      <w:bookmarkStart w:id="0" w:name="_GoBack"/>
      <w:bookmarkEnd w:id="0"/>
      <w:r>
        <w:rPr>
          <w:rFonts w:ascii="Arial-BoldMT" w:hAnsi="Arial-BoldMT" w:cs="Arial-BoldMT"/>
          <w:bCs/>
          <w:sz w:val="24"/>
          <w:szCs w:val="24"/>
        </w:rPr>
        <w:t>/2015</w:t>
      </w: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4C162E">
      <w:pPr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4C162E" w:rsidRDefault="004C162E" w:rsidP="00317EF3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317EF3" w:rsidRDefault="00317EF3" w:rsidP="00317EF3">
      <w:pPr>
        <w:rPr>
          <w:rFonts w:ascii="Arial-BoldMT" w:hAnsi="Arial-BoldMT" w:cs="Arial-BoldMT"/>
          <w:b/>
          <w:bCs/>
          <w:sz w:val="32"/>
          <w:szCs w:val="32"/>
        </w:rPr>
      </w:pPr>
    </w:p>
    <w:p w:rsidR="00AE4562" w:rsidRPr="004C162E" w:rsidRDefault="00AE4562" w:rsidP="004C162E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  <w:r w:rsidRPr="004C162E">
        <w:rPr>
          <w:rFonts w:ascii="Arial-BoldMT" w:hAnsi="Arial-BoldMT" w:cs="Arial-BoldMT"/>
          <w:b/>
          <w:bCs/>
          <w:sz w:val="40"/>
          <w:szCs w:val="40"/>
        </w:rPr>
        <w:t>OPIS PRZEDMIOTU ZAMÓWIENIA</w:t>
      </w:r>
    </w:p>
    <w:p w:rsidR="004C162E" w:rsidRPr="004C162E" w:rsidRDefault="004C162E" w:rsidP="004C162E">
      <w:pPr>
        <w:jc w:val="center"/>
        <w:rPr>
          <w:sz w:val="40"/>
          <w:szCs w:val="40"/>
        </w:rPr>
      </w:pPr>
    </w:p>
    <w:p w:rsidR="00AE4562" w:rsidRPr="004C162E" w:rsidRDefault="00AE4562" w:rsidP="004C162E">
      <w:pPr>
        <w:jc w:val="center"/>
        <w:rPr>
          <w:rFonts w:ascii="Arial-BoldMT" w:hAnsi="Arial-BoldMT" w:cs="Arial-BoldMT"/>
          <w:b/>
          <w:bCs/>
          <w:sz w:val="40"/>
          <w:szCs w:val="40"/>
        </w:rPr>
      </w:pPr>
      <w:r w:rsidRPr="004C162E">
        <w:rPr>
          <w:rFonts w:ascii="Arial-BoldMT" w:hAnsi="Arial-BoldMT" w:cs="Arial-BoldMT"/>
          <w:b/>
          <w:bCs/>
          <w:sz w:val="40"/>
          <w:szCs w:val="40"/>
        </w:rPr>
        <w:t>WYMIANY STOLARKI OKIENNEJ NA OKNA</w:t>
      </w:r>
      <w:r w:rsidR="008814AD">
        <w:rPr>
          <w:rFonts w:ascii="Arial-BoldMT" w:hAnsi="Arial-BoldMT" w:cs="Arial-BoldMT"/>
          <w:b/>
          <w:bCs/>
          <w:sz w:val="40"/>
          <w:szCs w:val="40"/>
        </w:rPr>
        <w:t xml:space="preserve"> PCV</w:t>
      </w:r>
    </w:p>
    <w:p w:rsidR="00AE4562" w:rsidRDefault="00AE4562" w:rsidP="004C162E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4C162E" w:rsidRPr="004C162E" w:rsidRDefault="004C162E" w:rsidP="004C162E">
      <w:pPr>
        <w:jc w:val="center"/>
        <w:rPr>
          <w:rFonts w:ascii="Arial-BoldMT" w:hAnsi="Arial-BoldMT" w:cs="Arial-BoldMT"/>
          <w:b/>
          <w:bCs/>
          <w:sz w:val="36"/>
          <w:szCs w:val="36"/>
        </w:rPr>
      </w:pPr>
    </w:p>
    <w:p w:rsidR="00AE4562" w:rsidRDefault="00AE4562" w:rsidP="004C162E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4C162E">
        <w:rPr>
          <w:rFonts w:ascii="Arial-BoldMT" w:hAnsi="Arial-BoldMT" w:cs="Arial-BoldMT"/>
          <w:b/>
          <w:bCs/>
          <w:sz w:val="36"/>
          <w:szCs w:val="36"/>
        </w:rPr>
        <w:t>w Zespole Szkół Zawodowych w Nasielsku</w:t>
      </w:r>
      <w:r>
        <w:rPr>
          <w:rFonts w:ascii="Arial-BoldMT" w:hAnsi="Arial-BoldMT" w:cs="Arial-BoldMT"/>
          <w:b/>
          <w:bCs/>
          <w:sz w:val="28"/>
          <w:szCs w:val="28"/>
        </w:rPr>
        <w:br/>
      </w: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Default="00AE4562">
      <w:pPr>
        <w:rPr>
          <w:rFonts w:ascii="Arial-BoldMT" w:hAnsi="Arial-BoldMT" w:cs="Arial-BoldMT"/>
          <w:b/>
          <w:bCs/>
          <w:sz w:val="28"/>
          <w:szCs w:val="28"/>
        </w:rPr>
      </w:pPr>
    </w:p>
    <w:p w:rsidR="00AE4562" w:rsidRPr="004C162E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4C162E">
        <w:rPr>
          <w:rFonts w:ascii="TimesNewRomanPS-BoldMT" w:hAnsi="TimesNewRomanPS-BoldMT" w:cs="TimesNewRomanPS-BoldMT"/>
          <w:b/>
          <w:bCs/>
          <w:sz w:val="32"/>
          <w:szCs w:val="32"/>
        </w:rPr>
        <w:t>SPIS TREŚCI PRZEDMIOTU ZAMÓWIENIA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E4562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1.</w:t>
      </w:r>
      <w:r w:rsidR="00AE4562" w:rsidRPr="004C162E">
        <w:rPr>
          <w:rFonts w:ascii="TimesNewRomanPSMT" w:hAnsi="TimesNewRomanPSMT" w:cs="TimesNewRomanPSMT"/>
          <w:sz w:val="32"/>
          <w:szCs w:val="32"/>
        </w:rPr>
        <w:t xml:space="preserve"> PRZEDMIOT ZAMÓWIENIA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E4562" w:rsidRP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2.</w:t>
      </w:r>
      <w:r w:rsidR="00AE4562" w:rsidRPr="004C162E">
        <w:rPr>
          <w:rFonts w:ascii="TimesNewRomanPSMT" w:hAnsi="TimesNewRomanPSMT" w:cs="TimesNewRomanPSMT"/>
          <w:sz w:val="32"/>
          <w:szCs w:val="32"/>
        </w:rPr>
        <w:t xml:space="preserve"> ZAKRES ZAMÓWIENIA PODSTAWOWEGO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3. SPIS RYSUNKÓW</w:t>
      </w: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AE4562" w:rsidRPr="004C162E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4C162E">
        <w:rPr>
          <w:rFonts w:ascii="TimesNewRomanPSMT" w:hAnsi="TimesNewRomanPSMT" w:cs="TimesNewRomanPSMT"/>
          <w:sz w:val="32"/>
          <w:szCs w:val="32"/>
        </w:rPr>
        <w:t xml:space="preserve">Rys. nr 1 Okno PCV </w:t>
      </w:r>
      <w:r w:rsidR="00317EF3">
        <w:rPr>
          <w:rFonts w:ascii="TimesNewRomanPSMT" w:hAnsi="TimesNewRomanPSMT" w:cs="TimesNewRomanPSMT"/>
          <w:sz w:val="32"/>
          <w:szCs w:val="32"/>
        </w:rPr>
        <w:t>pojedyncze</w:t>
      </w:r>
    </w:p>
    <w:p w:rsidR="00AE4562" w:rsidRPr="004C162E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4C162E">
        <w:rPr>
          <w:rFonts w:ascii="TimesNewRomanPSMT" w:hAnsi="TimesNewRomanPSMT" w:cs="TimesNewRomanPSMT"/>
          <w:sz w:val="32"/>
          <w:szCs w:val="32"/>
        </w:rPr>
        <w:t xml:space="preserve">Rys. nr 2 Okno PCV </w:t>
      </w:r>
      <w:r w:rsidR="00317EF3">
        <w:rPr>
          <w:rFonts w:ascii="TimesNewRomanPSMT" w:hAnsi="TimesNewRomanPSMT" w:cs="TimesNewRomanPSMT"/>
          <w:sz w:val="32"/>
          <w:szCs w:val="32"/>
        </w:rPr>
        <w:t>podwójne</w:t>
      </w: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E6367" w:rsidRDefault="00EE6367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AE4562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4C162E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l. PRZEDMIOT</w:t>
      </w:r>
      <w:r w:rsidR="004C162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ZAMÓWIENIA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Przedmiotem zamówienia jest wymiana stolarki okiennej zewnętrznej w budynku</w:t>
      </w:r>
    </w:p>
    <w:p w:rsidR="003953E4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Zespołu Szkół </w:t>
      </w:r>
      <w:r w:rsidR="003953E4">
        <w:rPr>
          <w:rFonts w:ascii="TimesNewRomanPSMT" w:hAnsi="TimesNewRomanPSMT" w:cs="TimesNewRomanPSMT"/>
          <w:sz w:val="24"/>
          <w:szCs w:val="24"/>
        </w:rPr>
        <w:t>Zawodowych przy ulicy Lipowej 10 w Nasielsku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Zakres zamówienia podstawowego obejmuje: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• Wymianę stolarki okiennej </w:t>
      </w:r>
      <w:r w:rsidRPr="00AE46CC">
        <w:rPr>
          <w:rFonts w:ascii="TimesNewRomanPSMT" w:hAnsi="TimesNewRomanPSMT" w:cs="TimesNewRomanPSMT"/>
          <w:sz w:val="24"/>
          <w:szCs w:val="24"/>
        </w:rPr>
        <w:t xml:space="preserve">na okna </w:t>
      </w:r>
      <w:r w:rsidR="00AE46CC" w:rsidRPr="00AE46CC">
        <w:rPr>
          <w:rFonts w:ascii="TimesNewRomanPSMT" w:hAnsi="TimesNewRomanPSMT" w:cs="TimesNewRomanPSMT"/>
          <w:sz w:val="24"/>
          <w:szCs w:val="24"/>
        </w:rPr>
        <w:t>z</w:t>
      </w:r>
      <w:r w:rsidRPr="00AE46CC">
        <w:rPr>
          <w:rFonts w:ascii="TimesNewRomanPSMT" w:hAnsi="TimesNewRomanPSMT" w:cs="TimesNewRomanPSMT"/>
          <w:sz w:val="24"/>
          <w:szCs w:val="24"/>
        </w:rPr>
        <w:t xml:space="preserve"> PCV</w:t>
      </w:r>
      <w:r w:rsidR="00AE46C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wg wykazu w tabeli nr 1</w:t>
      </w:r>
      <w:r w:rsidR="00AE46CC">
        <w:rPr>
          <w:rFonts w:ascii="TimesNewRomanPSMT" w:hAnsi="TimesNewRomanPSMT" w:cs="TimesNewRomanPSMT"/>
          <w:sz w:val="24"/>
          <w:szCs w:val="24"/>
        </w:rPr>
        <w:t>.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AE4562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Tabela nr 1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7E8A" w:rsidRDefault="00AE4562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837E8A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Wymiana części okien w Zespole Szkół </w:t>
      </w:r>
      <w:r w:rsidR="00837E8A" w:rsidRPr="00837E8A">
        <w:rPr>
          <w:rFonts w:ascii="TimesNewRomanPS-BoldMT" w:hAnsi="TimesNewRomanPS-BoldMT" w:cs="TimesNewRomanPS-BoldMT"/>
          <w:b/>
          <w:bCs/>
          <w:sz w:val="24"/>
          <w:szCs w:val="24"/>
        </w:rPr>
        <w:t>Zawodowych przy ul. Lipowej 10 w Nasielsku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837E8A">
        <w:rPr>
          <w:rFonts w:ascii="Arial-BoldMT" w:hAnsi="Arial-BoldMT" w:cs="Arial-BoldMT"/>
          <w:b/>
          <w:bCs/>
          <w:sz w:val="20"/>
          <w:szCs w:val="20"/>
        </w:rPr>
        <w:t>OKNA ZAKWALIFIKOWANE DO WYMIANY W KOSZTORYSIE PODSTAWOWYM</w:t>
      </w:r>
    </w:p>
    <w:p w:rsidR="00837E8A" w:rsidRP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</w:p>
    <w:tbl>
      <w:tblPr>
        <w:tblStyle w:val="Tabela-Siatka"/>
        <w:tblW w:w="9319" w:type="dxa"/>
        <w:tblLook w:val="04A0" w:firstRow="1" w:lastRow="0" w:firstColumn="1" w:lastColumn="0" w:noHBand="0" w:noVBand="1"/>
      </w:tblPr>
      <w:tblGrid>
        <w:gridCol w:w="461"/>
        <w:gridCol w:w="1670"/>
        <w:gridCol w:w="1518"/>
        <w:gridCol w:w="910"/>
        <w:gridCol w:w="4760"/>
      </w:tblGrid>
      <w:tr w:rsidR="0068686F" w:rsidTr="0068686F">
        <w:trPr>
          <w:trHeight w:val="458"/>
        </w:trPr>
        <w:tc>
          <w:tcPr>
            <w:tcW w:w="461" w:type="dxa"/>
          </w:tcPr>
          <w:p w:rsidR="0068686F" w:rsidRPr="0068686F" w:rsidRDefault="0068686F" w:rsidP="00AE45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8686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70" w:type="dxa"/>
          </w:tcPr>
          <w:p w:rsidR="0068686F" w:rsidRPr="0068686F" w:rsidRDefault="0068686F" w:rsidP="00837E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8686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Wymiary okna (cm)</w:t>
            </w:r>
          </w:p>
        </w:tc>
        <w:tc>
          <w:tcPr>
            <w:tcW w:w="1518" w:type="dxa"/>
          </w:tcPr>
          <w:p w:rsidR="0068686F" w:rsidRPr="0068686F" w:rsidRDefault="0068686F" w:rsidP="00837E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8686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Typ okna</w:t>
            </w:r>
          </w:p>
        </w:tc>
        <w:tc>
          <w:tcPr>
            <w:tcW w:w="910" w:type="dxa"/>
          </w:tcPr>
          <w:p w:rsidR="0068686F" w:rsidRPr="0068686F" w:rsidRDefault="0068686F" w:rsidP="00837E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8686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Ilość (szt.)</w:t>
            </w:r>
          </w:p>
        </w:tc>
        <w:tc>
          <w:tcPr>
            <w:tcW w:w="4760" w:type="dxa"/>
          </w:tcPr>
          <w:p w:rsidR="0068686F" w:rsidRPr="0068686F" w:rsidRDefault="0068686F" w:rsidP="00837E8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8686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UWAGI</w:t>
            </w:r>
          </w:p>
        </w:tc>
      </w:tr>
      <w:tr w:rsidR="0068686F" w:rsidTr="0068686F">
        <w:trPr>
          <w:trHeight w:val="337"/>
        </w:trPr>
        <w:tc>
          <w:tcPr>
            <w:tcW w:w="461" w:type="dxa"/>
          </w:tcPr>
          <w:p w:rsidR="0068686F" w:rsidRPr="0068686F" w:rsidRDefault="0068686F" w:rsidP="00AE45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1</w:t>
            </w:r>
          </w:p>
        </w:tc>
        <w:tc>
          <w:tcPr>
            <w:tcW w:w="1670" w:type="dxa"/>
          </w:tcPr>
          <w:p w:rsidR="0068686F" w:rsidRPr="0068686F" w:rsidRDefault="0068686F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1183x2030</w:t>
            </w:r>
          </w:p>
        </w:tc>
        <w:tc>
          <w:tcPr>
            <w:tcW w:w="1518" w:type="dxa"/>
          </w:tcPr>
          <w:p w:rsidR="0068686F" w:rsidRPr="0068686F" w:rsidRDefault="0068686F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pojedyncze</w:t>
            </w:r>
          </w:p>
        </w:tc>
        <w:tc>
          <w:tcPr>
            <w:tcW w:w="910" w:type="dxa"/>
          </w:tcPr>
          <w:p w:rsidR="0068686F" w:rsidRPr="0068686F" w:rsidRDefault="00231DA1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>7</w:t>
            </w:r>
          </w:p>
        </w:tc>
        <w:tc>
          <w:tcPr>
            <w:tcW w:w="4760" w:type="dxa"/>
          </w:tcPr>
          <w:p w:rsidR="0068686F" w:rsidRPr="0068686F" w:rsidRDefault="0068686F" w:rsidP="00231D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 xml:space="preserve">strona południowa – </w:t>
            </w:r>
            <w:r w:rsidR="00231DA1">
              <w:rPr>
                <w:rFonts w:ascii="Arial-BoldMT" w:hAnsi="Arial-BoldMT" w:cs="Arial-BoldMT"/>
                <w:bCs/>
                <w:sz w:val="24"/>
                <w:szCs w:val="24"/>
              </w:rPr>
              <w:t>parter, strona zachodnia</w:t>
            </w:r>
          </w:p>
        </w:tc>
      </w:tr>
      <w:tr w:rsidR="0068686F" w:rsidTr="0068686F">
        <w:trPr>
          <w:trHeight w:val="337"/>
        </w:trPr>
        <w:tc>
          <w:tcPr>
            <w:tcW w:w="461" w:type="dxa"/>
          </w:tcPr>
          <w:p w:rsidR="0068686F" w:rsidRPr="0068686F" w:rsidRDefault="0068686F" w:rsidP="00AE456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2</w:t>
            </w:r>
          </w:p>
        </w:tc>
        <w:tc>
          <w:tcPr>
            <w:tcW w:w="1670" w:type="dxa"/>
          </w:tcPr>
          <w:p w:rsidR="0068686F" w:rsidRPr="0068686F" w:rsidRDefault="0068686F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2365x2030</w:t>
            </w:r>
          </w:p>
        </w:tc>
        <w:tc>
          <w:tcPr>
            <w:tcW w:w="1518" w:type="dxa"/>
          </w:tcPr>
          <w:p w:rsidR="0068686F" w:rsidRPr="0068686F" w:rsidRDefault="0068686F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>podwójne</w:t>
            </w:r>
          </w:p>
        </w:tc>
        <w:tc>
          <w:tcPr>
            <w:tcW w:w="910" w:type="dxa"/>
          </w:tcPr>
          <w:p w:rsidR="0068686F" w:rsidRPr="0068686F" w:rsidRDefault="00231DA1" w:rsidP="0068686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>
              <w:rPr>
                <w:rFonts w:ascii="Arial-BoldMT" w:hAnsi="Arial-BoldMT" w:cs="Arial-BoldMT"/>
                <w:bCs/>
                <w:sz w:val="24"/>
                <w:szCs w:val="24"/>
              </w:rPr>
              <w:t>8</w:t>
            </w:r>
          </w:p>
        </w:tc>
        <w:tc>
          <w:tcPr>
            <w:tcW w:w="4760" w:type="dxa"/>
          </w:tcPr>
          <w:p w:rsidR="0068686F" w:rsidRPr="0068686F" w:rsidRDefault="0068686F" w:rsidP="00231DA1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Cs/>
                <w:sz w:val="24"/>
                <w:szCs w:val="24"/>
              </w:rPr>
            </w:pPr>
            <w:r w:rsidRPr="0068686F">
              <w:rPr>
                <w:rFonts w:ascii="Arial-BoldMT" w:hAnsi="Arial-BoldMT" w:cs="Arial-BoldMT"/>
                <w:bCs/>
                <w:sz w:val="24"/>
                <w:szCs w:val="24"/>
              </w:rPr>
              <w:t xml:space="preserve">strona południowa – </w:t>
            </w:r>
            <w:r w:rsidR="00231DA1">
              <w:rPr>
                <w:rFonts w:ascii="Arial-BoldMT" w:hAnsi="Arial-BoldMT" w:cs="Arial-BoldMT"/>
                <w:bCs/>
                <w:sz w:val="24"/>
                <w:szCs w:val="24"/>
              </w:rPr>
              <w:t xml:space="preserve">parter, strona zachodnia </w:t>
            </w:r>
          </w:p>
        </w:tc>
      </w:tr>
    </w:tbl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6"/>
          <w:szCs w:val="16"/>
        </w:rPr>
      </w:pPr>
    </w:p>
    <w:p w:rsidR="00AE4562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AE4562">
        <w:rPr>
          <w:rFonts w:ascii="TimesNewRomanPS-BoldMT" w:hAnsi="TimesNewRomanPS-BoldMT" w:cs="TimesNewRomanPS-BoldMT"/>
          <w:b/>
          <w:bCs/>
          <w:sz w:val="24"/>
          <w:szCs w:val="24"/>
        </w:rPr>
        <w:t>. ZAKRES ZAMÓWIENIA PODSTAWOWEGO</w:t>
      </w:r>
    </w:p>
    <w:p w:rsidR="00837E8A" w:rsidRDefault="00837E8A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162E" w:rsidRDefault="004C162E" w:rsidP="00AE456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</w:rPr>
        <w:t xml:space="preserve">Zakres zamówienia podstawowego </w:t>
      </w:r>
      <w:r>
        <w:rPr>
          <w:rFonts w:ascii="TimesNewRomanPSMT" w:hAnsi="TimesNewRomanPSMT" w:cs="TimesNewRomanPSMT"/>
          <w:sz w:val="24"/>
          <w:szCs w:val="24"/>
        </w:rPr>
        <w:t>obejmuje</w:t>
      </w:r>
      <w:r w:rsidR="00AE46CC">
        <w:rPr>
          <w:rFonts w:ascii="TimesNewRomanPSMT" w:hAnsi="TimesNewRomanPSMT" w:cs="TimesNewRomanPSMT"/>
          <w:sz w:val="24"/>
          <w:szCs w:val="24"/>
        </w:rPr>
        <w:t>: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Wymianę istniejącej stolarki okiennej na okna z PCV w kolorze biał</w:t>
      </w:r>
      <w:r w:rsidR="00EE6367">
        <w:rPr>
          <w:rFonts w:ascii="TimesNewRomanPSMT" w:hAnsi="TimesNewRomanPSMT" w:cs="TimesNewRomanPSMT"/>
          <w:sz w:val="24"/>
          <w:szCs w:val="24"/>
        </w:rPr>
        <w:t>ym wraz z wymianą</w:t>
      </w:r>
      <w:r>
        <w:rPr>
          <w:rFonts w:ascii="TimesNewRomanPSMT" w:hAnsi="TimesNewRomanPSMT" w:cs="TimesNewRomanPSMT"/>
          <w:sz w:val="24"/>
          <w:szCs w:val="24"/>
        </w:rPr>
        <w:t xml:space="preserve"> istniejących parapetów zewnętrznych z blachy stalowej</w:t>
      </w:r>
      <w:r w:rsidR="00EE636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ocynkowanej na parapety z blachy stalowej powlekanej gr. 0,55 mm</w:t>
      </w:r>
      <w:r w:rsidR="00EE6367">
        <w:rPr>
          <w:rFonts w:ascii="TimesNewRomanPSMT" w:hAnsi="TimesNewRomanPSMT" w:cs="TimesNewRomanPSMT"/>
          <w:sz w:val="24"/>
          <w:szCs w:val="24"/>
        </w:rPr>
        <w:t>.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Istniejącą stolarkę okienną należy zdemontować - wykuć z muru. Należy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również zdemontować parapety zewnętrzne ( obróbki blacharskie) z blachy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stalowej ocynkowanej.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Wymagania techniczne w stosunku do nowych okien zawarte są w niniejszym</w:t>
      </w:r>
    </w:p>
    <w:p w:rsidR="00AE4562" w:rsidRDefault="001033A9" w:rsidP="001033A9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Opisie.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Nowe okna z PCV</w:t>
      </w:r>
      <w:r w:rsidR="00EE6367">
        <w:rPr>
          <w:rFonts w:ascii="TimesNewRomanPSMT" w:hAnsi="TimesNewRomanPSMT" w:cs="TimesNewRomanPSMT"/>
          <w:sz w:val="24"/>
          <w:szCs w:val="24"/>
        </w:rPr>
        <w:t xml:space="preserve"> wg</w:t>
      </w:r>
      <w:r>
        <w:rPr>
          <w:rFonts w:ascii="TimesNewRomanPSMT" w:hAnsi="TimesNewRomanPSMT" w:cs="TimesNewRomanPSMT"/>
          <w:sz w:val="24"/>
          <w:szCs w:val="24"/>
        </w:rPr>
        <w:t xml:space="preserve"> załą</w:t>
      </w:r>
      <w:r w:rsidR="0068686F">
        <w:rPr>
          <w:rFonts w:ascii="TimesNewRomanPSMT" w:hAnsi="TimesNewRomanPSMT" w:cs="TimesNewRomanPSMT"/>
          <w:sz w:val="24"/>
          <w:szCs w:val="24"/>
        </w:rPr>
        <w:t xml:space="preserve">czonych </w:t>
      </w:r>
      <w:r>
        <w:rPr>
          <w:rFonts w:ascii="TimesNewRomanPSMT" w:hAnsi="TimesNewRomanPSMT" w:cs="TimesNewRomanPSMT"/>
          <w:sz w:val="24"/>
          <w:szCs w:val="24"/>
        </w:rPr>
        <w:t>rysunków</w:t>
      </w:r>
      <w:r w:rsidR="00EE6367">
        <w:rPr>
          <w:rFonts w:ascii="TimesNewRomanPSMT" w:hAnsi="TimesNewRomanPSMT" w:cs="TimesNewRomanPSMT"/>
          <w:sz w:val="24"/>
          <w:szCs w:val="24"/>
        </w:rPr>
        <w:t xml:space="preserve"> i tabe</w:t>
      </w:r>
      <w:r w:rsidR="00A17FEB">
        <w:rPr>
          <w:rFonts w:ascii="TimesNewRomanPSMT" w:hAnsi="TimesNewRomanPSMT" w:cs="TimesNewRomanPSMT"/>
          <w:sz w:val="24"/>
          <w:szCs w:val="24"/>
        </w:rPr>
        <w:t>l</w:t>
      </w:r>
      <w:r w:rsidR="00EE6367">
        <w:rPr>
          <w:rFonts w:ascii="TimesNewRomanPSMT" w:hAnsi="TimesNewRomanPSMT" w:cs="TimesNewRomanPSMT"/>
          <w:sz w:val="24"/>
          <w:szCs w:val="24"/>
        </w:rPr>
        <w:t>i nr 1</w:t>
      </w:r>
      <w:r>
        <w:rPr>
          <w:rFonts w:ascii="TimesNewRomanPSMT" w:hAnsi="TimesNewRomanPSMT" w:cs="TimesNewRomanPSMT"/>
          <w:sz w:val="24"/>
          <w:szCs w:val="24"/>
        </w:rPr>
        <w:t>. Z uwagi na różnice w wymiarach istnieją</w:t>
      </w:r>
      <w:r w:rsidR="0068686F">
        <w:rPr>
          <w:rFonts w:ascii="TimesNewRomanPSMT" w:hAnsi="TimesNewRomanPSMT" w:cs="TimesNewRomanPSMT"/>
          <w:sz w:val="24"/>
          <w:szCs w:val="24"/>
        </w:rPr>
        <w:t xml:space="preserve">cych otworów okiennych w </w:t>
      </w:r>
      <w:r>
        <w:rPr>
          <w:rFonts w:ascii="TimesNewRomanPSMT" w:hAnsi="TimesNewRomanPSMT" w:cs="TimesNewRomanPSMT"/>
          <w:sz w:val="24"/>
          <w:szCs w:val="24"/>
        </w:rPr>
        <w:t>świetle muru, dochodzące do 3 cm w przypadku szerokości otwo</w:t>
      </w:r>
      <w:r w:rsidR="0068686F">
        <w:rPr>
          <w:rFonts w:ascii="TimesNewRomanPSMT" w:hAnsi="TimesNewRomanPSMT" w:cs="TimesNewRomanPSMT"/>
          <w:sz w:val="24"/>
          <w:szCs w:val="24"/>
        </w:rPr>
        <w:t xml:space="preserve">rów oraz do 2  </w:t>
      </w:r>
      <w:r>
        <w:rPr>
          <w:rFonts w:ascii="TimesNewRomanPSMT" w:hAnsi="TimesNewRomanPSMT" w:cs="TimesNewRomanPSMT"/>
          <w:sz w:val="24"/>
          <w:szCs w:val="24"/>
        </w:rPr>
        <w:t>cm w przypadku wysokości otworów okiennych - przed przystą</w:t>
      </w:r>
      <w:r w:rsidR="0068686F">
        <w:rPr>
          <w:rFonts w:ascii="TimesNewRomanPSMT" w:hAnsi="TimesNewRomanPSMT" w:cs="TimesNewRomanPSMT"/>
          <w:sz w:val="24"/>
          <w:szCs w:val="24"/>
        </w:rPr>
        <w:t xml:space="preserve">pieniem do </w:t>
      </w:r>
      <w:r>
        <w:rPr>
          <w:rFonts w:ascii="TimesNewRomanPSMT" w:hAnsi="TimesNewRomanPSMT" w:cs="TimesNewRomanPSMT"/>
          <w:sz w:val="24"/>
          <w:szCs w:val="24"/>
        </w:rPr>
        <w:t>montażu nowych okien należy skuć istniejący tynk wewnętrzny na oścież</w:t>
      </w:r>
      <w:r w:rsidR="0068686F">
        <w:rPr>
          <w:rFonts w:ascii="TimesNewRomanPSMT" w:hAnsi="TimesNewRomanPSMT" w:cs="TimesNewRomanPSMT"/>
          <w:sz w:val="24"/>
          <w:szCs w:val="24"/>
        </w:rPr>
        <w:t xml:space="preserve">ach </w:t>
      </w:r>
      <w:r>
        <w:rPr>
          <w:rFonts w:ascii="TimesNewRomanPSMT" w:hAnsi="TimesNewRomanPSMT" w:cs="TimesNewRomanPSMT"/>
          <w:sz w:val="24"/>
          <w:szCs w:val="24"/>
        </w:rPr>
        <w:t>otworów okiennych, w celu uzyskania projektowanych wymiarów nowych okien.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Opcjonalnie jako rozwiązanie równoważne należy dostosować wymiary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poszczególnych okien do istniejących otworów. Montaż okien z PVC należy wykonać zgodnie z zasadami podanymi w specyfikacji technicznej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wykonania i odbioru robót. Styki nowych parapetów zewnętrznych z</w:t>
      </w: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ościeżnicami okiennymi należy uszczelnić masą silikonową</w:t>
      </w:r>
      <w:r w:rsidR="00AF4E3E">
        <w:rPr>
          <w:rFonts w:ascii="TimesNewRomanPSMT" w:hAnsi="TimesNewRomanPSMT" w:cs="TimesNewRomanPSMT"/>
          <w:sz w:val="24"/>
          <w:szCs w:val="24"/>
        </w:rPr>
        <w:t>.</w:t>
      </w:r>
    </w:p>
    <w:p w:rsidR="0068686F" w:rsidRDefault="0068686F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</w:p>
    <w:p w:rsidR="00AE4562" w:rsidRDefault="00AE4562" w:rsidP="0068686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Gwarancja producenta na dostarczoną stolarkę PCV wraz z okuciami minimum</w:t>
      </w:r>
    </w:p>
    <w:p w:rsidR="00AE4562" w:rsidRDefault="0068686F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AE4562">
        <w:rPr>
          <w:rFonts w:ascii="TimesNewRomanPSMT" w:hAnsi="TimesNewRomanPSMT" w:cs="TimesNewRomanPSMT"/>
          <w:sz w:val="24"/>
          <w:szCs w:val="24"/>
        </w:rPr>
        <w:t xml:space="preserve"> lat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7E8A" w:rsidRDefault="00837E8A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</w:p>
    <w:p w:rsidR="00837E8A" w:rsidRDefault="00837E8A" w:rsidP="0068686F">
      <w:pPr>
        <w:ind w:right="425"/>
        <w:jc w:val="both"/>
        <w:rPr>
          <w:rFonts w:ascii="TimesNewRomanPSMT" w:hAnsi="TimesNewRomanPSMT" w:cs="TimesNewRomanPSMT"/>
          <w:sz w:val="24"/>
          <w:szCs w:val="24"/>
        </w:rPr>
      </w:pPr>
    </w:p>
    <w:p w:rsidR="004C162E" w:rsidRDefault="004C162E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RYSUNKI</w:t>
      </w:r>
    </w:p>
    <w:p w:rsidR="00837E8A" w:rsidRDefault="00AE46CC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BD7F951" wp14:editId="57849B40">
            <wp:extent cx="3943350" cy="3943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62E" w:rsidRDefault="00BC2318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Rys. 1 </w:t>
      </w:r>
      <w:r w:rsidR="0073781A">
        <w:rPr>
          <w:rFonts w:ascii="TimesNewRomanPSMT" w:hAnsi="TimesNewRomanPSMT" w:cs="TimesNewRomanPSMT"/>
          <w:sz w:val="24"/>
          <w:szCs w:val="24"/>
        </w:rPr>
        <w:t>Okno pojedyncze</w:t>
      </w:r>
    </w:p>
    <w:p w:rsidR="004C162E" w:rsidRDefault="004C162E" w:rsidP="00AE4562">
      <w:pPr>
        <w:rPr>
          <w:rFonts w:ascii="TimesNewRomanPSMT" w:hAnsi="TimesNewRomanPSMT" w:cs="TimesNewRomanPSMT"/>
          <w:sz w:val="24"/>
          <w:szCs w:val="24"/>
        </w:rPr>
      </w:pPr>
    </w:p>
    <w:p w:rsidR="004C162E" w:rsidRDefault="004C162E" w:rsidP="00AE4562">
      <w:pPr>
        <w:rPr>
          <w:rFonts w:ascii="TimesNewRomanPSMT" w:hAnsi="TimesNewRomanPSMT" w:cs="TimesNewRomanPSMT"/>
          <w:sz w:val="24"/>
          <w:szCs w:val="24"/>
        </w:rPr>
      </w:pPr>
    </w:p>
    <w:p w:rsidR="00837E8A" w:rsidRDefault="00AE46CC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CC2D823" wp14:editId="19EA816C">
            <wp:extent cx="4076700" cy="407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6CC" w:rsidRPr="0073781A" w:rsidRDefault="00BC2318" w:rsidP="00AE4562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Rys. 2 </w:t>
      </w:r>
      <w:r w:rsidR="0073781A" w:rsidRPr="0073781A">
        <w:rPr>
          <w:rFonts w:ascii="TimesNewRomanPSMT" w:hAnsi="TimesNewRomanPSMT" w:cs="TimesNewRomanPSMT"/>
          <w:sz w:val="24"/>
          <w:szCs w:val="24"/>
        </w:rPr>
        <w:t>Okno podwójne</w:t>
      </w:r>
    </w:p>
    <w:p w:rsidR="00AE46CC" w:rsidRDefault="00AE46CC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73781A" w:rsidRDefault="0073781A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73781A" w:rsidRDefault="0073781A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73781A" w:rsidRDefault="0073781A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73781A" w:rsidRDefault="0073781A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837E8A" w:rsidRDefault="00837E8A" w:rsidP="00AE4562">
      <w:pPr>
        <w:rPr>
          <w:rFonts w:ascii="TimesNewRomanPSMT" w:hAnsi="TimesNewRomanPSMT" w:cs="TimesNewRomanPSMT"/>
          <w:b/>
          <w:sz w:val="24"/>
          <w:szCs w:val="24"/>
        </w:rPr>
      </w:pPr>
      <w:r w:rsidRPr="004C162E">
        <w:rPr>
          <w:rFonts w:ascii="TimesNewRomanPSMT" w:hAnsi="TimesNewRomanPSMT" w:cs="TimesNewRomanPSMT"/>
          <w:b/>
          <w:sz w:val="24"/>
          <w:szCs w:val="24"/>
        </w:rPr>
        <w:t>UWAGI</w:t>
      </w:r>
    </w:p>
    <w:p w:rsidR="00EE6367" w:rsidRDefault="00EE6367" w:rsidP="00AE4562">
      <w:pPr>
        <w:rPr>
          <w:rFonts w:ascii="TimesNewRomanPSMT" w:hAnsi="TimesNewRomanPSMT" w:cs="TimesNewRomanPSMT"/>
          <w:b/>
          <w:sz w:val="24"/>
          <w:szCs w:val="24"/>
        </w:rPr>
      </w:pPr>
    </w:p>
    <w:p w:rsidR="00EE6367" w:rsidRPr="00EE6367" w:rsidRDefault="00EE6367" w:rsidP="00AE4562">
      <w:r w:rsidRPr="00EE6367">
        <w:rPr>
          <w:rFonts w:ascii="TimesNewRomanPSMT" w:hAnsi="TimesNewRomanPSMT" w:cs="TimesNewRomanPSMT"/>
          <w:sz w:val="24"/>
          <w:szCs w:val="24"/>
        </w:rPr>
        <w:t>Wymiary poszczególnych okien należy bezwzględnie sprawdzić „z natury.”</w:t>
      </w:r>
    </w:p>
    <w:sectPr w:rsidR="00EE6367" w:rsidRPr="00EE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D60F1"/>
    <w:rsid w:val="001033A9"/>
    <w:rsid w:val="00231DA1"/>
    <w:rsid w:val="00317EF3"/>
    <w:rsid w:val="003953E4"/>
    <w:rsid w:val="004872F7"/>
    <w:rsid w:val="004C162E"/>
    <w:rsid w:val="00586FE9"/>
    <w:rsid w:val="005E3360"/>
    <w:rsid w:val="0068686F"/>
    <w:rsid w:val="0073781A"/>
    <w:rsid w:val="00750DBD"/>
    <w:rsid w:val="00837E8A"/>
    <w:rsid w:val="008814AD"/>
    <w:rsid w:val="00910EB8"/>
    <w:rsid w:val="00A17FEB"/>
    <w:rsid w:val="00AE4562"/>
    <w:rsid w:val="00AE46CC"/>
    <w:rsid w:val="00AF4E3E"/>
    <w:rsid w:val="00B20E46"/>
    <w:rsid w:val="00BC2318"/>
    <w:rsid w:val="00EE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5F605-7218-45AF-A5EF-5B9B5A34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1EE3-9302-4989-8A2E-A5347FD0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Popielarska</dc:creator>
  <cp:keywords/>
  <dc:description/>
  <cp:lastModifiedBy>Monika Popielarska</cp:lastModifiedBy>
  <cp:revision>5</cp:revision>
  <cp:lastPrinted>2015-08-04T11:13:00Z</cp:lastPrinted>
  <dcterms:created xsi:type="dcterms:W3CDTF">2015-08-04T10:22:00Z</dcterms:created>
  <dcterms:modified xsi:type="dcterms:W3CDTF">2015-08-05T08:15:00Z</dcterms:modified>
</cp:coreProperties>
</file>