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33" w:rsidRPr="00154B33" w:rsidRDefault="00154B33" w:rsidP="00E9321D">
      <w:pPr>
        <w:widowControl w:val="0"/>
        <w:tabs>
          <w:tab w:val="left" w:pos="142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</w:pPr>
    </w:p>
    <w:p w:rsidR="00063C45" w:rsidRPr="00063C45" w:rsidRDefault="00063C45" w:rsidP="00063C45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hanging="284"/>
        <w:jc w:val="right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063C4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Załącznik nr 2 do Zapytania Ofertowego nr </w:t>
      </w:r>
      <w:r w:rsidR="005E6E1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2</w:t>
      </w:r>
      <w:bookmarkStart w:id="0" w:name="_GoBack"/>
      <w:bookmarkEnd w:id="0"/>
      <w:r w:rsidRPr="00063C4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/2015</w:t>
      </w:r>
    </w:p>
    <w:p w:rsidR="00063C45" w:rsidRPr="00063C45" w:rsidRDefault="00063C45" w:rsidP="00063C45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hanging="284"/>
        <w:jc w:val="right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063C45" w:rsidRDefault="00063C45" w:rsidP="0034145C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</w:pPr>
    </w:p>
    <w:p w:rsidR="00154B33" w:rsidRPr="00154B33" w:rsidRDefault="0034145C" w:rsidP="0034145C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  <w:t>UMOWA</w:t>
      </w:r>
      <w:r w:rsidR="00256487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  <w:t xml:space="preserve"> NR </w:t>
      </w:r>
      <w:r w:rsidR="00063C4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  <w:t>….</w:t>
      </w:r>
      <w:r w:rsidR="00256487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  <w:t>/2015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2564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zawarta w dniu </w:t>
      </w:r>
      <w:r w:rsidR="00C339F1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…..</w:t>
      </w:r>
      <w:r w:rsidR="006D5AAC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.2015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r.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pomiędzy  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Zespołem Szkół Zawodowych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ul. Lipowa 10, 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05-190 Nasielsk</w:t>
      </w: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NIP </w:t>
      </w:r>
      <w:r w:rsidR="006C40BA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568 12 74 680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C40BA" w:rsidRDefault="00C73237" w:rsidP="00C7323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zwanym</w:t>
      </w:r>
      <w:r w:rsidR="00154B33"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dalej „</w:t>
      </w:r>
      <w:r w:rsidR="00154B33"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Zamawiającym</w:t>
      </w:r>
      <w:r w:rsidR="006C40B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” reprezentowaną przez </w:t>
      </w:r>
    </w:p>
    <w:p w:rsidR="00154B33" w:rsidRPr="006C40BA" w:rsidRDefault="00154B33" w:rsidP="00C7323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Panią Agnieszkę Rutkowską – Dyrektora Szkoły,</w:t>
      </w:r>
    </w:p>
    <w:p w:rsidR="00154B33" w:rsidRPr="00154B33" w:rsidRDefault="00154B33" w:rsidP="00154B33">
      <w:pPr>
        <w:widowControl w:val="0"/>
        <w:tabs>
          <w:tab w:val="left" w:leader="dot" w:pos="3969"/>
          <w:tab w:val="right" w:leader="dot" w:pos="9637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FF0000"/>
          <w:kern w:val="1"/>
          <w:sz w:val="16"/>
          <w:szCs w:val="24"/>
          <w:lang w:eastAsia="hi-IN" w:bidi="hi-IN"/>
        </w:rPr>
      </w:pPr>
    </w:p>
    <w:p w:rsidR="00154B33" w:rsidRDefault="00154B33" w:rsidP="00154B3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a     </w:t>
      </w:r>
    </w:p>
    <w:p w:rsidR="006D5AAC" w:rsidRDefault="00C339F1" w:rsidP="00C732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……………………………………..</w:t>
      </w:r>
    </w:p>
    <w:p w:rsidR="00C73237" w:rsidRPr="00C73237" w:rsidRDefault="00C73237" w:rsidP="00C732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154B33" w:rsidRDefault="00154B33" w:rsidP="00154B3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zwanym dalej </w:t>
      </w:r>
      <w:r w:rsidRPr="00154B33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„Wykonawcą”</w:t>
      </w:r>
      <w:r w:rsidRPr="00154B3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reprezentowanym przez</w:t>
      </w:r>
    </w:p>
    <w:p w:rsidR="006C40BA" w:rsidRPr="006C40BA" w:rsidRDefault="00C339F1" w:rsidP="00154B3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……………………………….</w:t>
      </w:r>
    </w:p>
    <w:p w:rsidR="00154B33" w:rsidRPr="00154B33" w:rsidRDefault="00154B33" w:rsidP="00154B3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na realizację zadania pn.: </w:t>
      </w:r>
    </w:p>
    <w:p w:rsidR="00154B33" w:rsidRPr="00154B33" w:rsidRDefault="0067379C" w:rsidP="00154B33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„Wymiana okien w budynku Zespołu Szkół Zawodowych w Nasielsku.”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§ 1</w:t>
      </w:r>
    </w:p>
    <w:p w:rsidR="00154B33" w:rsidRPr="00154B33" w:rsidRDefault="006D5AAC" w:rsidP="00154B33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Umowa została zawarta na podstawie art. 4 pkt 8 ustawy – Prawo Zamówień Publicznych, tj. bez zastosowania przepisów niniejszej ustawy.</w:t>
      </w:r>
      <w:r w:rsidR="00154B33"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§ 2</w:t>
      </w:r>
    </w:p>
    <w:p w:rsidR="00154B33" w:rsidRPr="00154B33" w:rsidRDefault="00154B33" w:rsidP="00154B33">
      <w:pPr>
        <w:widowControl w:val="0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Termin rozpoczęcia robót ustala się od dnia następnego po podpisaniu umowy. </w:t>
      </w:r>
    </w:p>
    <w:p w:rsidR="00256487" w:rsidRDefault="00154B33" w:rsidP="00256487">
      <w:pPr>
        <w:widowControl w:val="0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1"/>
          <w:sz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Roboty będące przedmiotem umowy Wykonawca wykona w terminie: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od </w:t>
      </w:r>
      <w:r w:rsidR="00C339F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………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.2015 r. do </w:t>
      </w:r>
      <w:r w:rsidR="00C339F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…………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2015 r.</w:t>
      </w:r>
    </w:p>
    <w:p w:rsidR="00154B33" w:rsidRPr="00256487" w:rsidRDefault="00154B33" w:rsidP="00256487">
      <w:pPr>
        <w:widowControl w:val="0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1"/>
          <w:sz w:val="24"/>
          <w:lang w:eastAsia="hi-IN" w:bidi="hi-IN"/>
        </w:rPr>
      </w:pPr>
      <w:r w:rsidRPr="00256487">
        <w:rPr>
          <w:rFonts w:ascii="Times New Roman" w:eastAsia="Lucida Sans Unicode" w:hAnsi="Times New Roman" w:cs="Mangal"/>
          <w:kern w:val="1"/>
          <w:sz w:val="24"/>
          <w:lang w:eastAsia="hi-IN" w:bidi="hi-IN"/>
        </w:rPr>
        <w:t>Za termin wykonania przedmiotu umowy uznaje się datę podpisania bez uwag protokołu odbioru końcowego przedmiotu umowy.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§ 3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FF0000"/>
          <w:kern w:val="1"/>
          <w:sz w:val="24"/>
          <w:szCs w:val="20"/>
          <w:lang w:eastAsia="hi-IN" w:bidi="hi-IN"/>
        </w:rPr>
      </w:pPr>
      <w:r w:rsidRPr="00154B33">
        <w:rPr>
          <w:rFonts w:ascii="Times New Roman" w:eastAsia="Lucida Sans Unicode" w:hAnsi="Times New Roman" w:cs="Times New Roman"/>
          <w:kern w:val="1"/>
          <w:sz w:val="24"/>
          <w:szCs w:val="20"/>
          <w:lang w:eastAsia="hi-IN" w:bidi="hi-IN"/>
        </w:rPr>
        <w:t xml:space="preserve">Przedmiot umowy będzie wykonany zgodnie z </w:t>
      </w:r>
      <w:r w:rsidR="0067379C">
        <w:rPr>
          <w:rFonts w:ascii="Times New Roman" w:eastAsia="Lucida Sans Unicode" w:hAnsi="Times New Roman" w:cs="Times New Roman"/>
          <w:kern w:val="1"/>
          <w:sz w:val="24"/>
          <w:szCs w:val="20"/>
          <w:lang w:eastAsia="hi-IN" w:bidi="hi-IN"/>
        </w:rPr>
        <w:t>Opisem Przedmiotu</w:t>
      </w:r>
      <w:r w:rsidR="006D5AAC">
        <w:rPr>
          <w:rFonts w:ascii="Times New Roman" w:eastAsia="Lucida Sans Unicode" w:hAnsi="Times New Roman" w:cs="Times New Roman"/>
          <w:kern w:val="1"/>
          <w:sz w:val="24"/>
          <w:szCs w:val="20"/>
          <w:lang w:eastAsia="hi-IN" w:bidi="hi-IN"/>
        </w:rPr>
        <w:t xml:space="preserve"> </w:t>
      </w:r>
      <w:r w:rsidR="0067379C">
        <w:rPr>
          <w:rFonts w:ascii="Times New Roman" w:eastAsia="Lucida Sans Unicode" w:hAnsi="Times New Roman" w:cs="Times New Roman"/>
          <w:kern w:val="1"/>
          <w:sz w:val="24"/>
          <w:szCs w:val="20"/>
          <w:lang w:eastAsia="hi-IN" w:bidi="hi-IN"/>
        </w:rPr>
        <w:t>Z</w:t>
      </w:r>
      <w:r>
        <w:rPr>
          <w:rFonts w:ascii="Times New Roman" w:eastAsia="Lucida Sans Unicode" w:hAnsi="Times New Roman" w:cs="Times New Roman"/>
          <w:kern w:val="1"/>
          <w:sz w:val="24"/>
          <w:szCs w:val="20"/>
          <w:lang w:eastAsia="hi-IN" w:bidi="hi-IN"/>
        </w:rPr>
        <w:t>amówienia</w:t>
      </w:r>
      <w:r w:rsidRPr="00154B33">
        <w:rPr>
          <w:rFonts w:ascii="Times New Roman" w:eastAsia="Lucida Sans Unicode" w:hAnsi="Times New Roman" w:cs="Times New Roman"/>
          <w:kern w:val="1"/>
          <w:sz w:val="24"/>
          <w:szCs w:val="20"/>
          <w:lang w:eastAsia="hi-IN" w:bidi="hi-IN"/>
        </w:rPr>
        <w:t xml:space="preserve"> </w:t>
      </w:r>
      <w:r w:rsidRPr="00154B33">
        <w:rPr>
          <w:rFonts w:ascii="Times New Roman" w:eastAsia="Lucida Sans Unicode" w:hAnsi="Times New Roman" w:cs="Times New Roman"/>
          <w:bCs/>
          <w:kern w:val="1"/>
          <w:sz w:val="24"/>
          <w:szCs w:val="20"/>
          <w:lang w:eastAsia="hi-IN" w:bidi="hi-IN"/>
        </w:rPr>
        <w:t>Wykonawcy</w:t>
      </w:r>
      <w:r w:rsidRPr="00154B33">
        <w:rPr>
          <w:rFonts w:ascii="Times New Roman" w:eastAsia="Lucida Sans Unicode" w:hAnsi="Times New Roman" w:cs="Times New Roman"/>
          <w:kern w:val="1"/>
          <w:sz w:val="24"/>
          <w:szCs w:val="20"/>
          <w:lang w:eastAsia="hi-IN" w:bidi="hi-IN"/>
        </w:rPr>
        <w:t xml:space="preserve"> stanowiącą załącznik nr </w:t>
      </w:r>
      <w:r w:rsidR="0067379C">
        <w:rPr>
          <w:rFonts w:ascii="Times New Roman" w:eastAsia="Lucida Sans Unicode" w:hAnsi="Times New Roman" w:cs="Times New Roman"/>
          <w:kern w:val="1"/>
          <w:sz w:val="24"/>
          <w:szCs w:val="20"/>
          <w:lang w:eastAsia="hi-IN" w:bidi="hi-IN"/>
        </w:rPr>
        <w:t>3</w:t>
      </w:r>
      <w:r w:rsidRPr="00154B33">
        <w:rPr>
          <w:rFonts w:ascii="Times New Roman" w:eastAsia="Lucida Sans Unicode" w:hAnsi="Times New Roman" w:cs="Times New Roman"/>
          <w:kern w:val="1"/>
          <w:sz w:val="24"/>
          <w:szCs w:val="20"/>
          <w:lang w:eastAsia="hi-IN" w:bidi="hi-IN"/>
        </w:rPr>
        <w:t xml:space="preserve"> do umowy.                    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§ 4</w:t>
      </w:r>
    </w:p>
    <w:p w:rsidR="00154B33" w:rsidRPr="00154B33" w:rsidRDefault="00154B33" w:rsidP="00154B33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0"/>
          <w:lang w:eastAsia="hi-IN" w:bidi="hi-IN"/>
        </w:rPr>
      </w:pPr>
      <w:r w:rsidRPr="00154B33">
        <w:rPr>
          <w:rFonts w:ascii="Times New Roman" w:eastAsia="Lucida Sans Unicode" w:hAnsi="Times New Roman" w:cs="Times New Roman"/>
          <w:kern w:val="1"/>
          <w:sz w:val="24"/>
          <w:szCs w:val="20"/>
          <w:lang w:eastAsia="hi-IN" w:bidi="hi-IN"/>
        </w:rPr>
        <w:t>Odbiór końcowy dokonany zostanie na zasadach i w terminie określonym  przez upoważnionych przedstawicieli Zamawiającego w obecności upoważnionych przedstawicieli Wykonawcy.</w:t>
      </w:r>
    </w:p>
    <w:p w:rsidR="00154B33" w:rsidRPr="00154B33" w:rsidRDefault="00154B33" w:rsidP="00154B33">
      <w:pPr>
        <w:widowControl w:val="0"/>
        <w:numPr>
          <w:ilvl w:val="0"/>
          <w:numId w:val="7"/>
        </w:numPr>
        <w:suppressAutoHyphens/>
        <w:spacing w:after="0" w:line="240" w:lineRule="auto"/>
        <w:ind w:left="37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Wykonawca przekaże Zamawiającemu pisemne powiadomienie o zakończeniu realizacji    przedmiotu umowy i gotowości do </w:t>
      </w: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odbioru końcowego przedmiotu umowy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154B33" w:rsidRPr="00154B33" w:rsidRDefault="00154B33" w:rsidP="00154B33">
      <w:pPr>
        <w:widowControl w:val="0"/>
        <w:numPr>
          <w:ilvl w:val="0"/>
          <w:numId w:val="7"/>
        </w:numPr>
        <w:suppressAutoHyphens/>
        <w:spacing w:after="0" w:line="240" w:lineRule="auto"/>
        <w:ind w:left="363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Bieg terminu powiadomienia rozpoczyna się od dnia, w którym Zamawiający potwierdził fakt doręczenia zawiadomienia. Wraz z powiadomieniem Wykonawca przekaże Zamawiającemu </w:t>
      </w: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>kompletną dokumentację powykonawczą w tym: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atesty i certyfikaty jakości, deklaracje zgodności na wbudowane materiały.</w:t>
      </w:r>
    </w:p>
    <w:p w:rsidR="00154B33" w:rsidRPr="00154B33" w:rsidRDefault="00154B33" w:rsidP="00154B33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Zamawiający ustali termin przeprowadzenia odbioru końcowego i powiadomi o tym Wykonawcę. </w:t>
      </w:r>
    </w:p>
    <w:p w:rsidR="00154B33" w:rsidRPr="00154B33" w:rsidRDefault="00154B33" w:rsidP="00154B33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Odbiór końcowy będzie  przeprowadzany w terminie do 14 dni od otrzymania przez Zamawiającego powiadomienia o gotowości do odbioru końcowego oraz dostarczeniu przez Wykonawcę kompletu wymaganych dokumentów.</w:t>
      </w:r>
    </w:p>
    <w:p w:rsidR="00154B33" w:rsidRPr="00154B33" w:rsidRDefault="00154B33" w:rsidP="00154B33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Jeżeli w toku czynności odbioru zostanie stwierdzone, że przedmiot umowy nie spełnia warunków dokonania odbioru z powodu nie zakończenia robót, stwierdzenia wad lub nie wywiązania się Wykonawcy z obowiązków wynikających   z niniejszej umowy, Zamawiający może odmówić odbioru. </w:t>
      </w:r>
    </w:p>
    <w:p w:rsidR="00154B33" w:rsidRPr="00154B33" w:rsidRDefault="00154B33" w:rsidP="00154B33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Z czynności odbioru będzie spisany protokół zawierający wszelkie ustalenia dokonane w toku odbioru oraz terminy wyznaczone na usunięcie stwierdzonych w trakcie odbioru wad.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154B33" w:rsidRPr="00154B33" w:rsidRDefault="00154B33" w:rsidP="00154B33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val="en-US" w:eastAsia="ar-SA"/>
        </w:rPr>
      </w:pPr>
      <w:r w:rsidRPr="00154B33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Protokół odbioru końcowego zostanie podpisany przez Zamawiającego, gdy będą spełnione jednocześnie wszystkie poniższe warunki: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708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- Wykonawca wypełni wobec Zamawiającego wszystkie zobowiązania wynikające z umowy,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- Wykonawca dostarczy wszystkie wymagane dokumenty niezbędne dla dokonania odbioru końcowego</w:t>
      </w: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5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Wynagrodzenie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Wykonawcy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za wykonanie robót ustala się:</w:t>
      </w:r>
      <w:r w:rsidR="006D5AAC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C339F1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>………………………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b/>
          <w:color w:val="000000"/>
          <w:kern w:val="1"/>
          <w:sz w:val="24"/>
          <w:szCs w:val="20"/>
          <w:lang w:eastAsia="hi-IN" w:bidi="hi-IN"/>
        </w:rPr>
      </w:pPr>
      <w:r w:rsidRPr="00154B33">
        <w:rPr>
          <w:rFonts w:ascii="Times New Roman" w:eastAsia="Lucida Sans Unicode" w:hAnsi="Times New Roman" w:cs="Times New Roman"/>
          <w:b/>
          <w:color w:val="FF0000"/>
          <w:kern w:val="1"/>
          <w:sz w:val="20"/>
          <w:szCs w:val="20"/>
          <w:lang w:eastAsia="hi-IN" w:bidi="hi-IN"/>
        </w:rPr>
        <w:t xml:space="preserve">      </w:t>
      </w:r>
    </w:p>
    <w:p w:rsidR="00154B33" w:rsidRPr="006D5AAC" w:rsidRDefault="00154B33" w:rsidP="00154B33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6D5AA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 6</w:t>
      </w:r>
    </w:p>
    <w:p w:rsidR="00154B33" w:rsidRPr="008965A4" w:rsidRDefault="00154B33" w:rsidP="008965A4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8965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Ustala się, że zapłata wynagrodzenia za przedmiot umowy odbędzie się na podstawie  faktury wystawionej zgodnie z protokołem odbioru końcowego przedmiotu umowy, sporządzonego przez przedstawiciela </w:t>
      </w:r>
      <w:r w:rsidRPr="008965A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Zamawiającego</w:t>
      </w:r>
      <w:r w:rsidRPr="008965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w obecności </w:t>
      </w:r>
      <w:r w:rsidRPr="008965A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Wykonawcy</w:t>
      </w:r>
      <w:r w:rsidRPr="008965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8965A4" w:rsidRPr="008965A4" w:rsidRDefault="00154B33" w:rsidP="008965A4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965A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Faktura </w:t>
      </w:r>
      <w:r w:rsidRPr="008965A4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będzie płatna w terminie </w:t>
      </w:r>
      <w:r w:rsidR="006D5AAC" w:rsidRPr="008965A4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30</w:t>
      </w:r>
      <w:r w:rsidRPr="008965A4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dni od daty dostarczenia jej przez Wykonawcę do siedziby Zamawiającego</w:t>
      </w:r>
      <w:r w:rsidRPr="008965A4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.</w:t>
      </w:r>
      <w:r w:rsidRPr="008965A4">
        <w:rPr>
          <w:rFonts w:ascii="Times New Roman" w:eastAsia="Lucida Sans Unicode" w:hAnsi="Times New Roman" w:cs="Mangal"/>
          <w:kern w:val="1"/>
          <w:sz w:val="32"/>
          <w:szCs w:val="24"/>
          <w:lang w:eastAsia="hi-IN" w:bidi="hi-IN"/>
        </w:rPr>
        <w:t xml:space="preserve"> </w:t>
      </w:r>
    </w:p>
    <w:p w:rsidR="00154B33" w:rsidRPr="008965A4" w:rsidRDefault="00154B33" w:rsidP="008965A4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965A4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Płatność  będzie  realizowana  przelewem  na  konto  </w:t>
      </w:r>
      <w:r w:rsidRPr="008965A4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Wykonawcy</w:t>
      </w:r>
      <w:r w:rsidRPr="008965A4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wskazane na fakturze VAT.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7</w:t>
      </w:r>
    </w:p>
    <w:p w:rsidR="00154B33" w:rsidRPr="00154B33" w:rsidRDefault="00154B33" w:rsidP="00867E9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W razie niewykonania lub nienależytego wykonania umowy :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1.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  Wykonawca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zapłaci kary umowne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Zamawiającemu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: </w:t>
      </w:r>
    </w:p>
    <w:p w:rsidR="00154B33" w:rsidRPr="00154B33" w:rsidRDefault="00154B33" w:rsidP="008965A4">
      <w:pPr>
        <w:widowControl w:val="0"/>
        <w:suppressAutoHyphens/>
        <w:spacing w:after="0" w:line="240" w:lineRule="auto"/>
        <w:ind w:left="284" w:hanging="284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a)   w przypadku  odstąpienia od umowy przez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Zamawiającego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z powodu okoliczności, za które ponosi  odpowiedzialność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Wykonawca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, w wysokości 10 % wynagrodzenia umownego brutto;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284" w:hanging="284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b)   za opóźnienie wykonania przedmiotu umowy w terminie  określonym  w § 2 niniejszej umowy, w wysokości 5 %  wynagrodzenia umownego brutto za każdy dzień opóźnienia; </w:t>
      </w:r>
    </w:p>
    <w:p w:rsidR="00154B33" w:rsidRPr="00154B33" w:rsidRDefault="00154B33" w:rsidP="008965A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c)   za opóźnienie w usunięciu wad stwierdzonych przy odbiorze robót w wysokości 5 % wynagrodzenia umownego brutto za każdy dzień opóźnienia liczony od dnia wyznaczonego na usunięcie wad; 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Mangal"/>
          <w:color w:val="0000FF"/>
          <w:kern w:val="1"/>
          <w:sz w:val="18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d)  za opóźnienie w przedłożeniu dokumentów rozliczeniowych przez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Wykonawcę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, w wysokości 5 % wynagrodzenia umownego brutto za każdy dzień opóźnienia, licząc od dnia terminu odbioru wyznaczonego przez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Zamawiającego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FF"/>
          <w:kern w:val="1"/>
          <w:sz w:val="18"/>
          <w:szCs w:val="24"/>
          <w:lang w:eastAsia="hi-IN" w:bidi="hi-IN"/>
        </w:rPr>
      </w:pPr>
    </w:p>
    <w:p w:rsidR="00154B33" w:rsidRPr="00154B33" w:rsidRDefault="00154B33" w:rsidP="008965A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2. 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Zamawiający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zapłaci kary umowne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Wykonawcy 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w  przypadku  odstąpienia  od  umowy  przez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Wykonawcę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z powodu okoliczności, za które ponosi odpowiedzialność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Zamawiający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w wysokości 10 % wynagrodzenia umownego brutto;</w:t>
      </w:r>
    </w:p>
    <w:p w:rsid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26628" w:rsidRPr="00154B33" w:rsidRDefault="00526628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8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hanging="851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 xml:space="preserve">              W razie wystąpienia szkody,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Zamawiający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może domagać się, oprócz kary umownej, odszkodowania na ogólnych zasadach zgodnie z  Kodeksem Cywilnym.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9</w:t>
      </w:r>
    </w:p>
    <w:p w:rsidR="00154B33" w:rsidRPr="00154B33" w:rsidRDefault="00154B33" w:rsidP="00154B33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Wykonawca udziela na wykonany przedmiot umowy gwarancji jakości przez </w:t>
      </w:r>
      <w:r w:rsidRPr="00154B3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okres 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5 lat</w:t>
      </w:r>
      <w:r w:rsidRPr="00154B3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od daty odbioru końcowego robót.</w:t>
      </w:r>
    </w:p>
    <w:p w:rsidR="00154B33" w:rsidRPr="00154B33" w:rsidRDefault="00154B33" w:rsidP="00154B33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outlineLvl w:val="0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Wykonawca gwarantuje nieodpłatne usunięcie wszelkich wad, które powstaną w okresie gwarancji, w czasie nie dłuższym  niż  14  dni  od  daty  powiadomienia  Wykonawcy  o  wykryciu  wady  przez  Zamawiającego. W uzasadnionych przypadkach Zamawiający może wyrazić zgodę na wydłużenie tego okresu. </w:t>
      </w:r>
    </w:p>
    <w:p w:rsidR="00154B33" w:rsidRPr="00154B33" w:rsidRDefault="00154B33" w:rsidP="00154B33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outlineLvl w:val="1"/>
        <w:rPr>
          <w:rFonts w:ascii="Garamond" w:eastAsia="Lucida Sans Unicode" w:hAnsi="Garamond" w:cs="Garamond"/>
          <w:b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Jeżeli Wykonawca nie usunie wady w terminie, o którym mowa w ust. 2 Zamawiający ma prawo zlecić usunięcie wady osobie trzeciej lub dokonać stosownej naprawy we własnym zakresie, przy czym wszystkie koszty związane z usunięciem wady zostaną pokryte przez Wykonawcę, niezależnie od tego czy rozpoczął on już usuwanie szkody czy też nie.</w:t>
      </w:r>
    </w:p>
    <w:p w:rsidR="00154B33" w:rsidRPr="00154B33" w:rsidRDefault="00154B33" w:rsidP="00154B3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Wykonawca udziela na wykonany przedmiot umowy rękojmi na ogólnie obowiązujących zasadach.</w:t>
      </w:r>
    </w:p>
    <w:p w:rsidR="00154B33" w:rsidRPr="00154B33" w:rsidRDefault="00154B33" w:rsidP="00154B3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Terminy gwarancji jakości i rękojmi za wady będą liczone od daty podpisania przez strony protokołu odbioru końcowego przedmiotu umowy.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10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Wykonawca</w:t>
      </w: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ponosi odpowiedzialność za właściwe zabezpieczenie robót, bezpieczeństwo ruchu, oznakowanie robót, utrudnienia w ruchu oraz ewentualne szkody wyrządzone osobom trzecim z tego tytułu, w związku z wykonywanymi robotami objętymi umową w obrębie placu budowy, od daty rozpoczęcia robót określonej w §2 ust. 1 umowy do czasu końcowego odbioru końcowego przedmiotu umowy.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11</w:t>
      </w:r>
    </w:p>
    <w:p w:rsidR="00154B33" w:rsidRPr="00154B33" w:rsidRDefault="00154B33" w:rsidP="00154B33">
      <w:pPr>
        <w:widowControl w:val="0"/>
        <w:numPr>
          <w:ilvl w:val="0"/>
          <w:numId w:val="8"/>
        </w:numPr>
        <w:tabs>
          <w:tab w:val="clear" w:pos="0"/>
          <w:tab w:val="num" w:pos="142"/>
        </w:tabs>
        <w:suppressAutoHyphens/>
        <w:spacing w:after="0" w:line="240" w:lineRule="auto"/>
        <w:ind w:left="284" w:hanging="305"/>
        <w:jc w:val="both"/>
        <w:rPr>
          <w:rFonts w:ascii="Times New Roman" w:eastAsia="Lucida Sans Unicode" w:hAnsi="Times New Roman" w:cs="Mangal"/>
          <w:color w:val="000000"/>
          <w:kern w:val="1"/>
          <w:sz w:val="12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Wykonawca zobowiązany jest do zawarcia na własny koszt odpowiednich umów ubezpieczenia z tytułu szkód, które mogą zaistnieć w związku z określonymi zdarzeniami losowymi oraz od odpowiedzialności cywilnej na czas realizacji przedmiotu umowy.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12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Ubezpieczeniu podlegają w szczególności: </w:t>
      </w:r>
    </w:p>
    <w:p w:rsidR="00154B33" w:rsidRPr="00154B33" w:rsidRDefault="00867E9D" w:rsidP="008965A4">
      <w:pPr>
        <w:widowControl w:val="0"/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</w:t>
      </w:r>
      <w:r w:rsidR="00154B33"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1) roboty objęte umową, urządzenia oraz wszelkie mienie ruchome związane bezpośrednio z wykonawstwem robót,</w:t>
      </w:r>
    </w:p>
    <w:p w:rsidR="00154B33" w:rsidRPr="00154B33" w:rsidRDefault="00154B33" w:rsidP="008965A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Mangal"/>
          <w:kern w:val="1"/>
          <w:sz w:val="16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2) odpowiedzialność cywilna za szkody oraz następstwa nieszczęśliwych wypadków dotyczące pracowników i osób trzecich, a powstałe w związku z prowadzonymi robotami, w tym także ruchem pojazdów mechanicznych.</w:t>
      </w:r>
    </w:p>
    <w:p w:rsidR="00154B33" w:rsidRPr="00154B33" w:rsidRDefault="00154B33" w:rsidP="008965A4">
      <w:pPr>
        <w:widowControl w:val="0"/>
        <w:suppressAutoHyphens/>
        <w:spacing w:after="0" w:line="240" w:lineRule="auto"/>
        <w:ind w:left="142" w:hanging="142"/>
        <w:jc w:val="center"/>
        <w:rPr>
          <w:rFonts w:ascii="Times New Roman" w:eastAsia="Lucida Sans Unicode" w:hAnsi="Times New Roman" w:cs="Mangal"/>
          <w:kern w:val="1"/>
          <w:sz w:val="16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12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6D5AAC" w:rsidP="008965A4">
      <w:pPr>
        <w:widowControl w:val="0"/>
        <w:numPr>
          <w:ilvl w:val="0"/>
          <w:numId w:val="4"/>
        </w:numPr>
        <w:tabs>
          <w:tab w:val="clear" w:pos="0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1. </w:t>
      </w:r>
      <w:r w:rsidR="00154B33"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Wykonawca powinien utrzymywać plac budowy w stanie wolnym od przeszkód, składować materiały, urządzenia i sprzęt w ustalonych miejscach i w należytym porządku, a zbędne przedmioty usuwać z placu budowy.</w:t>
      </w:r>
    </w:p>
    <w:p w:rsidR="00154B33" w:rsidRPr="006D5AAC" w:rsidRDefault="006D5AAC" w:rsidP="008965A4">
      <w:pPr>
        <w:widowControl w:val="0"/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2. </w:t>
      </w:r>
      <w:r w:rsidR="00154B33"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Wykonawca powinien uporządkować teren placu budowy i otoczenia do przekazania      Zamawiającemu po zakończeniu realizacji inwestycji.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6D5AAC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13</w:t>
      </w:r>
    </w:p>
    <w:p w:rsidR="00154B33" w:rsidRPr="00154B33" w:rsidRDefault="00154B33" w:rsidP="00154B33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0"/>
          <w:lang w:eastAsia="hi-IN" w:bidi="hi-IN"/>
        </w:rPr>
      </w:pPr>
      <w:r w:rsidRPr="00154B33">
        <w:rPr>
          <w:rFonts w:ascii="Times New Roman" w:eastAsia="Lucida Sans Unicode" w:hAnsi="Times New Roman" w:cs="Times New Roman"/>
          <w:kern w:val="1"/>
          <w:sz w:val="24"/>
          <w:szCs w:val="20"/>
          <w:lang w:eastAsia="hi-IN" w:bidi="hi-IN"/>
        </w:rPr>
        <w:t>Wykonawca przyjmuje pełną odpowiedzialność za zapewnienie kompetentnego kierownictwa, siły  roboczej, materiałów, sprzętu i innych urządzeń oraz za metody organizacyjno-techniczne stosowane na placu budowy dla wykonania wszelkich prac i robót, jak również za usunięcie ujawnionych wad, zgodnie z postanowieniami umowy.</w:t>
      </w:r>
    </w:p>
    <w:p w:rsidR="00154B33" w:rsidRPr="00154B33" w:rsidRDefault="00154B33" w:rsidP="00154B33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Wykonawca powinien w czasie wykonywania robót oraz usuwania wad: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426" w:firstLine="39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a) w pełni przestrzegać bezpieczeństwa wszystkich osób upoważnionych do przebywania na  </w:t>
      </w: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>placu budowy,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b) dostarczyć i utrzymywać na swój koszt wszelkie osłony, ogrodzenia, światła, znaki ostrzegawcze itp. wymagane odpowiednimi przepisami.</w:t>
      </w:r>
    </w:p>
    <w:p w:rsidR="00154B33" w:rsidRPr="00154B33" w:rsidRDefault="00154B33" w:rsidP="00154B33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Wszelkie czynności niezbędne do wykonywania i wykończenia prac i robót oraz usunięcia ich wad powinny być przeprowadzone w taki sposób, aby nie zakłócać dostępu, użytkowania lub  zajmowania dróg publicznych, jeżeli takie zajęcie nie jest konieczne.</w:t>
      </w:r>
    </w:p>
    <w:p w:rsidR="008965A4" w:rsidRDefault="00154B33" w:rsidP="008965A4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Wykonawca zabezpieczy Zamawiającego przed wszelkimi roszczeniami, postępowaniami, odszkodowaniami i kosztami, jakie mogą powstać wskutek lub w związku z zakłóceniami   w zakresie, w jakim Wykonawca jest za nie odpowiedzialny, a w razie dopuszczenia ich  powstania zrekompensować Zamawiającemu poniesione z tego tytułu koszty lub straty.</w:t>
      </w:r>
    </w:p>
    <w:p w:rsidR="00154B33" w:rsidRPr="008965A4" w:rsidRDefault="00154B33" w:rsidP="008965A4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8965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Wykonawca jest odpowiedzialny za ochronę środowiska na placu budowy i w jego otoczeniu.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1</w:t>
      </w:r>
      <w:r w:rsidR="006D5AAC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4</w:t>
      </w:r>
    </w:p>
    <w:p w:rsidR="00154B33" w:rsidRPr="00154B33" w:rsidRDefault="00154B33" w:rsidP="00867E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Każda zmiana umowy może nastąpić w formie pisemnej w postaci aneksu pod rygorem        nieważności.</w:t>
      </w:r>
    </w:p>
    <w:p w:rsidR="00154B33" w:rsidRPr="00154B33" w:rsidRDefault="006D5AAC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15</w:t>
      </w:r>
    </w:p>
    <w:p w:rsidR="00154B33" w:rsidRPr="00154B33" w:rsidRDefault="00154B33" w:rsidP="00867E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W sprawach nieuregulowanych w niniejszej umowie mają zastosowanie przepisy Kodeksu Cywilnego, Prawa budowlanego.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6D5AAC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16</w:t>
      </w:r>
    </w:p>
    <w:p w:rsidR="00154B33" w:rsidRPr="00154B33" w:rsidRDefault="00154B33" w:rsidP="00867E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Spory wynikające z realizacji niniejszej umowy rozstrzyga sąd </w:t>
      </w: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właściwy dla siedziby Zamawiającego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154B33" w:rsidRPr="00154B33" w:rsidRDefault="006D5AAC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17</w:t>
      </w:r>
    </w:p>
    <w:p w:rsidR="00867E9D" w:rsidRDefault="00867E9D" w:rsidP="00867E9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867E9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Integralną część umowy stanowią załączniki :</w:t>
      </w:r>
    </w:p>
    <w:p w:rsidR="00154B33" w:rsidRPr="008965A4" w:rsidRDefault="00867E9D" w:rsidP="008965A4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965A4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Specyfikacja </w:t>
      </w:r>
      <w:r w:rsidR="006D5AAC" w:rsidRPr="008965A4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techniczna </w:t>
      </w:r>
      <w:r w:rsidRPr="008965A4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zamówienia.</w:t>
      </w:r>
    </w:p>
    <w:p w:rsidR="0067379C" w:rsidRPr="0067379C" w:rsidRDefault="0067379C" w:rsidP="0067379C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Formularz ofertowy i cenowy.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right="-2" w:firstLine="690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6D5AAC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18</w:t>
      </w:r>
    </w:p>
    <w:p w:rsidR="00154B33" w:rsidRPr="00154B33" w:rsidRDefault="00154B33" w:rsidP="00867E9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Umowę sporządzono w 2 jednobrzmiących egzemplarzach </w:t>
      </w: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po jednym dla każdej ze stron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154B33" w:rsidRDefault="00154B33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867E9D" w:rsidRDefault="00867E9D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867E9D" w:rsidRDefault="00867E9D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867E9D" w:rsidRPr="00154B33" w:rsidRDefault="00867E9D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ZAMAWIAJĄCY: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ab/>
        <w:t>WYKONAWCA: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color w:val="000000"/>
          <w:kern w:val="1"/>
          <w:sz w:val="20"/>
          <w:szCs w:val="20"/>
          <w:lang w:eastAsia="hi-IN" w:bidi="hi-IN"/>
        </w:rPr>
      </w:pPr>
    </w:p>
    <w:p w:rsidR="002243FF" w:rsidRDefault="002243FF"/>
    <w:sectPr w:rsidR="002243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94C84C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7" w15:restartNumberingAfterBreak="0">
    <w:nsid w:val="0000000B"/>
    <w:multiLevelType w:val="singleLevel"/>
    <w:tmpl w:val="27F2CE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381E2246"/>
    <w:multiLevelType w:val="hybridMultilevel"/>
    <w:tmpl w:val="B5B8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D3D54"/>
    <w:multiLevelType w:val="hybridMultilevel"/>
    <w:tmpl w:val="0C10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33"/>
    <w:rsid w:val="00063C45"/>
    <w:rsid w:val="00154B33"/>
    <w:rsid w:val="002243FF"/>
    <w:rsid w:val="00256487"/>
    <w:rsid w:val="00271F5D"/>
    <w:rsid w:val="0034145C"/>
    <w:rsid w:val="00526628"/>
    <w:rsid w:val="005E6E1F"/>
    <w:rsid w:val="0067379C"/>
    <w:rsid w:val="006C40BA"/>
    <w:rsid w:val="006D5AAC"/>
    <w:rsid w:val="00867E9D"/>
    <w:rsid w:val="008965A4"/>
    <w:rsid w:val="00925D4E"/>
    <w:rsid w:val="00C339F1"/>
    <w:rsid w:val="00C73237"/>
    <w:rsid w:val="00D56BF1"/>
    <w:rsid w:val="00D625EE"/>
    <w:rsid w:val="00E9321D"/>
    <w:rsid w:val="00E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7C1BE-C944-4943-A151-AE7C41BA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2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8B3C-FBB8-4B5D-92EB-5A010569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Popielarska</dc:creator>
  <cp:keywords/>
  <dc:description/>
  <cp:lastModifiedBy>Monika Popielarska</cp:lastModifiedBy>
  <cp:revision>4</cp:revision>
  <cp:lastPrinted>2015-08-04T10:54:00Z</cp:lastPrinted>
  <dcterms:created xsi:type="dcterms:W3CDTF">2015-08-04T10:59:00Z</dcterms:created>
  <dcterms:modified xsi:type="dcterms:W3CDTF">2015-08-05T08:15:00Z</dcterms:modified>
</cp:coreProperties>
</file>